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A0" w:rsidRDefault="00783EA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Nauczyciel – Iwona Jaros</w:t>
      </w:r>
    </w:p>
    <w:p w:rsidR="00163A41" w:rsidRPr="00284679" w:rsidRDefault="00284679">
      <w:pPr>
        <w:rPr>
          <w:rFonts w:ascii="Times New Roman" w:hAnsi="Times New Roman" w:cs="Times New Roman"/>
          <w:sz w:val="20"/>
          <w:szCs w:val="20"/>
        </w:rPr>
      </w:pPr>
      <w:r w:rsidRPr="00677DD1">
        <w:rPr>
          <w:rFonts w:ascii="Times New Roman" w:hAnsi="Times New Roman" w:cs="Times New Roman"/>
          <w:b/>
          <w:sz w:val="20"/>
          <w:szCs w:val="20"/>
        </w:rPr>
        <w:t>Przedmiot:</w:t>
      </w:r>
      <w:r w:rsidRPr="00284679">
        <w:rPr>
          <w:rFonts w:ascii="Times New Roman" w:hAnsi="Times New Roman" w:cs="Times New Roman"/>
          <w:sz w:val="20"/>
          <w:szCs w:val="20"/>
        </w:rPr>
        <w:t xml:space="preserve"> biologia</w:t>
      </w:r>
    </w:p>
    <w:p w:rsidR="00284679" w:rsidRPr="00677DD1" w:rsidRDefault="00284679">
      <w:pPr>
        <w:rPr>
          <w:rFonts w:ascii="Times New Roman" w:hAnsi="Times New Roman" w:cs="Times New Roman"/>
          <w:b/>
          <w:sz w:val="20"/>
          <w:szCs w:val="20"/>
        </w:rPr>
      </w:pPr>
      <w:r w:rsidRPr="00677DD1">
        <w:rPr>
          <w:rFonts w:ascii="Times New Roman" w:hAnsi="Times New Roman" w:cs="Times New Roman"/>
          <w:b/>
          <w:sz w:val="20"/>
          <w:szCs w:val="20"/>
        </w:rPr>
        <w:t>Oddział :</w:t>
      </w:r>
      <w:r w:rsidRPr="00284679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284679" w:rsidRPr="00677DD1" w:rsidRDefault="00284679">
      <w:pPr>
        <w:rPr>
          <w:rFonts w:ascii="Times New Roman" w:hAnsi="Times New Roman" w:cs="Times New Roman"/>
          <w:b/>
          <w:sz w:val="20"/>
          <w:szCs w:val="20"/>
        </w:rPr>
      </w:pPr>
      <w:r w:rsidRPr="00677DD1">
        <w:rPr>
          <w:rFonts w:ascii="Times New Roman" w:hAnsi="Times New Roman" w:cs="Times New Roman"/>
          <w:b/>
          <w:sz w:val="20"/>
          <w:szCs w:val="20"/>
        </w:rPr>
        <w:t>Temat: Rozmnażanie się i rozwój. Różnorodność płazów.</w:t>
      </w:r>
    </w:p>
    <w:p w:rsidR="00284679" w:rsidRPr="00460656" w:rsidRDefault="00284679">
      <w:pPr>
        <w:rPr>
          <w:rFonts w:ascii="Times New Roman" w:hAnsi="Times New Roman" w:cs="Times New Roman"/>
          <w:b/>
          <w:sz w:val="20"/>
          <w:szCs w:val="20"/>
        </w:rPr>
      </w:pPr>
      <w:r w:rsidRPr="00460656">
        <w:rPr>
          <w:rFonts w:ascii="Times New Roman" w:hAnsi="Times New Roman" w:cs="Times New Roman"/>
          <w:b/>
          <w:sz w:val="20"/>
          <w:szCs w:val="20"/>
        </w:rPr>
        <w:t>Wymagania podstawy programowej:</w:t>
      </w:r>
    </w:p>
    <w:p w:rsidR="00284679" w:rsidRPr="00B03C54" w:rsidRDefault="00284679" w:rsidP="00B03C5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B03C54">
        <w:rPr>
          <w:rFonts w:ascii="Times New Roman" w:hAnsi="Times New Roman" w:cs="Times New Roman"/>
          <w:sz w:val="20"/>
          <w:szCs w:val="20"/>
        </w:rPr>
        <w:t>Wymagania ogólne</w:t>
      </w:r>
    </w:p>
    <w:p w:rsidR="00284679" w:rsidRPr="00B03C54" w:rsidRDefault="00284679" w:rsidP="00B03C5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B03C54">
        <w:rPr>
          <w:rFonts w:ascii="Times New Roman" w:hAnsi="Times New Roman" w:cs="Times New Roman"/>
          <w:sz w:val="20"/>
          <w:szCs w:val="20"/>
        </w:rPr>
        <w:t>Znajomość różnorodności biologicznej oraz podstawowych zjawisk oraz procesów biologicznych. Uczeń:</w:t>
      </w:r>
    </w:p>
    <w:p w:rsidR="00284679" w:rsidRDefault="00B03C54" w:rsidP="002846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284679">
        <w:rPr>
          <w:rFonts w:ascii="Times New Roman" w:hAnsi="Times New Roman" w:cs="Times New Roman"/>
          <w:sz w:val="20"/>
          <w:szCs w:val="20"/>
        </w:rPr>
        <w:t>pisuje, porządkuje i rozpoznaje organizmy;</w:t>
      </w:r>
    </w:p>
    <w:p w:rsidR="00284679" w:rsidRDefault="00B03C54" w:rsidP="002846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84679">
        <w:rPr>
          <w:rFonts w:ascii="Times New Roman" w:hAnsi="Times New Roman" w:cs="Times New Roman"/>
          <w:sz w:val="20"/>
          <w:szCs w:val="20"/>
        </w:rPr>
        <w:t>rzedstawia i wyjaśnia zależności miedzy organiz</w:t>
      </w:r>
      <w:r w:rsidR="008E1EE9">
        <w:rPr>
          <w:rFonts w:ascii="Times New Roman" w:hAnsi="Times New Roman" w:cs="Times New Roman"/>
          <w:sz w:val="20"/>
          <w:szCs w:val="20"/>
        </w:rPr>
        <w:t>mem</w:t>
      </w:r>
      <w:r w:rsidR="00284679">
        <w:rPr>
          <w:rFonts w:ascii="Times New Roman" w:hAnsi="Times New Roman" w:cs="Times New Roman"/>
          <w:sz w:val="20"/>
          <w:szCs w:val="20"/>
        </w:rPr>
        <w:t xml:space="preserve"> a środowiskiem</w:t>
      </w:r>
      <w:r w:rsidR="008E1EE9">
        <w:rPr>
          <w:rFonts w:ascii="Times New Roman" w:hAnsi="Times New Roman" w:cs="Times New Roman"/>
          <w:sz w:val="20"/>
          <w:szCs w:val="20"/>
        </w:rPr>
        <w:t>.</w:t>
      </w:r>
    </w:p>
    <w:p w:rsidR="008E1EE9" w:rsidRPr="00B03C54" w:rsidRDefault="008E1EE9" w:rsidP="00B03C5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B03C54">
        <w:rPr>
          <w:rFonts w:ascii="Times New Roman" w:hAnsi="Times New Roman" w:cs="Times New Roman"/>
          <w:sz w:val="20"/>
          <w:szCs w:val="20"/>
        </w:rPr>
        <w:t>Posługiwanie się informacjami pochodzącymi z analizy materiałów źródłowych. Uczeń:</w:t>
      </w:r>
    </w:p>
    <w:p w:rsidR="008E1EE9" w:rsidRDefault="00B03C54" w:rsidP="008E1EE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8E1EE9">
        <w:rPr>
          <w:rFonts w:ascii="Times New Roman" w:hAnsi="Times New Roman" w:cs="Times New Roman"/>
          <w:sz w:val="20"/>
          <w:szCs w:val="20"/>
        </w:rPr>
        <w:t>dczytuje, analizuje, interpretuje i przetwarza informacje tekstowe, graficzne i liczbowe;</w:t>
      </w:r>
    </w:p>
    <w:p w:rsidR="008E1EE9" w:rsidRDefault="00B03C54" w:rsidP="008E1EE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8E1EE9">
        <w:rPr>
          <w:rFonts w:ascii="Times New Roman" w:hAnsi="Times New Roman" w:cs="Times New Roman"/>
          <w:sz w:val="20"/>
          <w:szCs w:val="20"/>
        </w:rPr>
        <w:t>osługuje się podstawową terminologią biologiczną.</w:t>
      </w:r>
    </w:p>
    <w:p w:rsidR="00284679" w:rsidRPr="00B03C54" w:rsidRDefault="008E1EE9" w:rsidP="00B03C5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B03C54">
        <w:rPr>
          <w:rFonts w:ascii="Times New Roman" w:hAnsi="Times New Roman" w:cs="Times New Roman"/>
          <w:sz w:val="20"/>
          <w:szCs w:val="20"/>
        </w:rPr>
        <w:t>Postawa wobec przyrody i środowiska. Uczeń:</w:t>
      </w:r>
    </w:p>
    <w:p w:rsidR="008E1EE9" w:rsidRDefault="00B03C54" w:rsidP="00DE74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DE74E8">
        <w:rPr>
          <w:rFonts w:ascii="Times New Roman" w:hAnsi="Times New Roman" w:cs="Times New Roman"/>
          <w:sz w:val="20"/>
          <w:szCs w:val="20"/>
        </w:rPr>
        <w:t>zasadnia konieczność ochrony przyrody;</w:t>
      </w:r>
    </w:p>
    <w:p w:rsidR="00DE74E8" w:rsidRDefault="00B03C54" w:rsidP="00DE74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DE74E8">
        <w:rPr>
          <w:rFonts w:ascii="Times New Roman" w:hAnsi="Times New Roman" w:cs="Times New Roman"/>
          <w:sz w:val="20"/>
          <w:szCs w:val="20"/>
        </w:rPr>
        <w:t>est świadomy  i odpowiedzialnie korzysta z zasobów przyrody.</w:t>
      </w:r>
    </w:p>
    <w:p w:rsidR="00DE74E8" w:rsidRPr="00B03C54" w:rsidRDefault="00DE74E8" w:rsidP="00B03C5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B03C54">
        <w:rPr>
          <w:rFonts w:ascii="Times New Roman" w:hAnsi="Times New Roman" w:cs="Times New Roman"/>
          <w:sz w:val="20"/>
          <w:szCs w:val="20"/>
        </w:rPr>
        <w:t>Wymagania szczegółowe:</w:t>
      </w:r>
    </w:p>
    <w:p w:rsidR="00B03C54" w:rsidRDefault="00B03C54" w:rsidP="00B03C5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03C54">
        <w:rPr>
          <w:rFonts w:ascii="Times New Roman" w:hAnsi="Times New Roman" w:cs="Times New Roman"/>
          <w:sz w:val="20"/>
          <w:szCs w:val="20"/>
        </w:rPr>
        <w:t>Różnorodność i jedność świata zwierząt.</w:t>
      </w:r>
      <w:r>
        <w:rPr>
          <w:rFonts w:ascii="Times New Roman" w:hAnsi="Times New Roman" w:cs="Times New Roman"/>
          <w:sz w:val="20"/>
          <w:szCs w:val="20"/>
        </w:rPr>
        <w:t xml:space="preserve"> Uczeń:</w:t>
      </w:r>
    </w:p>
    <w:p w:rsidR="00B03C54" w:rsidRDefault="00B03C54" w:rsidP="00B03C5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przedstawia sposób rozmnażania i rozwój płazów</w:t>
      </w:r>
      <w:r w:rsidR="00677DD1">
        <w:rPr>
          <w:rFonts w:ascii="Times New Roman" w:hAnsi="Times New Roman" w:cs="Times New Roman"/>
          <w:sz w:val="20"/>
          <w:szCs w:val="20"/>
        </w:rPr>
        <w:t>;</w:t>
      </w:r>
    </w:p>
    <w:p w:rsidR="00B03C54" w:rsidRDefault="00B03C54" w:rsidP="00B03C5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wyjaśnia znaczenie płazów w przyrodzie i dla człowieka</w:t>
      </w:r>
      <w:r w:rsidR="00677DD1">
        <w:rPr>
          <w:rFonts w:ascii="Times New Roman" w:hAnsi="Times New Roman" w:cs="Times New Roman"/>
          <w:sz w:val="20"/>
          <w:szCs w:val="20"/>
        </w:rPr>
        <w:t>.</w:t>
      </w:r>
    </w:p>
    <w:p w:rsidR="00B03C54" w:rsidRPr="00460656" w:rsidRDefault="00B03C54" w:rsidP="00B03C54">
      <w:pPr>
        <w:rPr>
          <w:rFonts w:ascii="Times New Roman" w:hAnsi="Times New Roman" w:cs="Times New Roman"/>
          <w:b/>
          <w:sz w:val="20"/>
          <w:szCs w:val="20"/>
        </w:rPr>
      </w:pPr>
      <w:r w:rsidRPr="00460656">
        <w:rPr>
          <w:rFonts w:ascii="Times New Roman" w:hAnsi="Times New Roman" w:cs="Times New Roman"/>
          <w:b/>
          <w:sz w:val="20"/>
          <w:szCs w:val="20"/>
        </w:rPr>
        <w:t>Cele szczegółowe. Uczeń:</w:t>
      </w:r>
    </w:p>
    <w:p w:rsidR="00B03C54" w:rsidRPr="00460656" w:rsidRDefault="00460656" w:rsidP="0046065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B03C54" w:rsidRPr="00460656">
        <w:rPr>
          <w:rFonts w:ascii="Times New Roman" w:hAnsi="Times New Roman" w:cs="Times New Roman"/>
          <w:sz w:val="20"/>
          <w:szCs w:val="20"/>
        </w:rPr>
        <w:t>rzedstawia sposób rozmnażania się płazów</w:t>
      </w:r>
      <w:r w:rsidR="0061767A" w:rsidRPr="00460656">
        <w:rPr>
          <w:rFonts w:ascii="Times New Roman" w:hAnsi="Times New Roman" w:cs="Times New Roman"/>
          <w:sz w:val="20"/>
          <w:szCs w:val="20"/>
        </w:rPr>
        <w:t>;</w:t>
      </w:r>
    </w:p>
    <w:p w:rsidR="0061767A" w:rsidRPr="00460656" w:rsidRDefault="00460656" w:rsidP="0046065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60656">
        <w:rPr>
          <w:rFonts w:ascii="Times New Roman" w:hAnsi="Times New Roman" w:cs="Times New Roman"/>
          <w:sz w:val="20"/>
          <w:szCs w:val="20"/>
        </w:rPr>
        <w:t>pisuje etapy rozwoju płazów na przykładzie żaby;</w:t>
      </w:r>
    </w:p>
    <w:p w:rsidR="00460656" w:rsidRPr="00460656" w:rsidRDefault="00460656" w:rsidP="0046065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460656">
        <w:rPr>
          <w:rFonts w:ascii="Times New Roman" w:hAnsi="Times New Roman" w:cs="Times New Roman"/>
          <w:sz w:val="20"/>
          <w:szCs w:val="20"/>
        </w:rPr>
        <w:t>orównuje budowę  zewnętrzną i tryb życia kijanki oraz dorosłej żaby;</w:t>
      </w:r>
    </w:p>
    <w:p w:rsidR="00460656" w:rsidRPr="00460656" w:rsidRDefault="00460656" w:rsidP="0046065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460656">
        <w:rPr>
          <w:rFonts w:ascii="Times New Roman" w:hAnsi="Times New Roman" w:cs="Times New Roman"/>
          <w:sz w:val="20"/>
          <w:szCs w:val="20"/>
        </w:rPr>
        <w:t>ykazuje, na wybranych przykładach, różnorodność płazów;</w:t>
      </w:r>
    </w:p>
    <w:p w:rsidR="00460656" w:rsidRPr="00460656" w:rsidRDefault="00460656" w:rsidP="0046065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60656">
        <w:rPr>
          <w:rFonts w:ascii="Times New Roman" w:hAnsi="Times New Roman" w:cs="Times New Roman"/>
          <w:sz w:val="20"/>
          <w:szCs w:val="20"/>
        </w:rPr>
        <w:t>pisuje znaczenie płazów w przyrodzie i dla człowieka</w:t>
      </w:r>
    </w:p>
    <w:p w:rsidR="00460656" w:rsidRPr="00460656" w:rsidRDefault="00460656" w:rsidP="0046065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60656">
        <w:rPr>
          <w:rFonts w:ascii="Times New Roman" w:hAnsi="Times New Roman" w:cs="Times New Roman"/>
          <w:sz w:val="20"/>
          <w:szCs w:val="20"/>
        </w:rPr>
        <w:t xml:space="preserve">pisuje przykłady </w:t>
      </w:r>
      <w:proofErr w:type="spellStart"/>
      <w:r w:rsidRPr="00460656">
        <w:rPr>
          <w:rFonts w:ascii="Times New Roman" w:hAnsi="Times New Roman" w:cs="Times New Roman"/>
          <w:sz w:val="20"/>
          <w:szCs w:val="20"/>
        </w:rPr>
        <w:t>działan</w:t>
      </w:r>
      <w:proofErr w:type="spellEnd"/>
      <w:r w:rsidRPr="00460656">
        <w:rPr>
          <w:rFonts w:ascii="Times New Roman" w:hAnsi="Times New Roman" w:cs="Times New Roman"/>
          <w:sz w:val="20"/>
          <w:szCs w:val="20"/>
        </w:rPr>
        <w:t xml:space="preserve"> człowieka wpływających pozytywnie i negatywnie na różnorodność płazów;</w:t>
      </w:r>
    </w:p>
    <w:p w:rsidR="00460656" w:rsidRDefault="00460656" w:rsidP="0046065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460656">
        <w:rPr>
          <w:rFonts w:ascii="Times New Roman" w:hAnsi="Times New Roman" w:cs="Times New Roman"/>
          <w:sz w:val="20"/>
          <w:szCs w:val="20"/>
        </w:rPr>
        <w:t>odaje przykłady płazów chronionych w Polsce i uzasadnia potrzebę ich ochrony.</w:t>
      </w:r>
    </w:p>
    <w:p w:rsidR="00460656" w:rsidRPr="00677DD1" w:rsidRDefault="00460656" w:rsidP="00460656">
      <w:pPr>
        <w:rPr>
          <w:rFonts w:ascii="Times New Roman" w:hAnsi="Times New Roman" w:cs="Times New Roman"/>
          <w:b/>
          <w:sz w:val="20"/>
          <w:szCs w:val="20"/>
        </w:rPr>
      </w:pPr>
      <w:r w:rsidRPr="00677DD1">
        <w:rPr>
          <w:rFonts w:ascii="Times New Roman" w:hAnsi="Times New Roman" w:cs="Times New Roman"/>
          <w:b/>
          <w:sz w:val="20"/>
          <w:szCs w:val="20"/>
        </w:rPr>
        <w:t>Metody pracy:</w:t>
      </w:r>
    </w:p>
    <w:p w:rsidR="00460656" w:rsidRPr="00677DD1" w:rsidRDefault="00677DD1" w:rsidP="00677DD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460656" w:rsidRPr="00677DD1">
        <w:rPr>
          <w:rFonts w:ascii="Times New Roman" w:hAnsi="Times New Roman" w:cs="Times New Roman"/>
          <w:sz w:val="20"/>
          <w:szCs w:val="20"/>
        </w:rPr>
        <w:t>naliza materiałów źródłowych;</w:t>
      </w:r>
    </w:p>
    <w:p w:rsidR="00460656" w:rsidRPr="00677DD1" w:rsidRDefault="00677DD1" w:rsidP="00677DD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460656" w:rsidRPr="00677DD1">
        <w:rPr>
          <w:rFonts w:ascii="Times New Roman" w:hAnsi="Times New Roman" w:cs="Times New Roman"/>
          <w:sz w:val="20"/>
          <w:szCs w:val="20"/>
        </w:rPr>
        <w:t>ini wykład ilustrowany slajdami;</w:t>
      </w:r>
    </w:p>
    <w:p w:rsidR="00460656" w:rsidRDefault="00677DD1" w:rsidP="00677DD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677DD1">
        <w:rPr>
          <w:rFonts w:ascii="Times New Roman" w:hAnsi="Times New Roman" w:cs="Times New Roman"/>
          <w:sz w:val="20"/>
          <w:szCs w:val="20"/>
        </w:rPr>
        <w:t>yskusja kierowana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77DD1" w:rsidRPr="00677DD1" w:rsidRDefault="00677DD1" w:rsidP="00677DD1">
      <w:pPr>
        <w:rPr>
          <w:rFonts w:ascii="Times New Roman" w:hAnsi="Times New Roman" w:cs="Times New Roman"/>
          <w:b/>
          <w:sz w:val="20"/>
          <w:szCs w:val="20"/>
        </w:rPr>
      </w:pPr>
      <w:r w:rsidRPr="00677DD1">
        <w:rPr>
          <w:rFonts w:ascii="Times New Roman" w:hAnsi="Times New Roman" w:cs="Times New Roman"/>
          <w:b/>
          <w:sz w:val="20"/>
          <w:szCs w:val="20"/>
        </w:rPr>
        <w:t>Środki dydaktyczne:</w:t>
      </w:r>
    </w:p>
    <w:p w:rsidR="00677DD1" w:rsidRPr="00677DD1" w:rsidRDefault="00677DD1" w:rsidP="00677DD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677DD1">
        <w:rPr>
          <w:rFonts w:ascii="Times New Roman" w:hAnsi="Times New Roman" w:cs="Times New Roman"/>
          <w:sz w:val="20"/>
          <w:szCs w:val="20"/>
        </w:rPr>
        <w:t>odręcznik;</w:t>
      </w:r>
    </w:p>
    <w:p w:rsidR="00677DD1" w:rsidRPr="00677DD1" w:rsidRDefault="00677DD1" w:rsidP="00677DD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677DD1">
        <w:rPr>
          <w:rFonts w:ascii="Times New Roman" w:hAnsi="Times New Roman" w:cs="Times New Roman"/>
          <w:sz w:val="20"/>
          <w:szCs w:val="20"/>
        </w:rPr>
        <w:t>eszyt ćwiczeń;</w:t>
      </w:r>
    </w:p>
    <w:p w:rsidR="00677DD1" w:rsidRPr="00677DD1" w:rsidRDefault="00677DD1" w:rsidP="00677DD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Pr="00677DD1">
        <w:rPr>
          <w:rFonts w:ascii="Times New Roman" w:hAnsi="Times New Roman" w:cs="Times New Roman"/>
          <w:sz w:val="20"/>
          <w:szCs w:val="20"/>
        </w:rPr>
        <w:t>ragment filmu ukazującego rozmnażanie się i rozwój płazów;</w:t>
      </w:r>
    </w:p>
    <w:p w:rsidR="00677DD1" w:rsidRPr="00677DD1" w:rsidRDefault="00677DD1" w:rsidP="00677DD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677DD1">
        <w:rPr>
          <w:rFonts w:ascii="Times New Roman" w:hAnsi="Times New Roman" w:cs="Times New Roman"/>
          <w:sz w:val="20"/>
          <w:szCs w:val="20"/>
        </w:rPr>
        <w:t>rezentacja ukazująca płazy objęte ochrona prawna w Polsce;</w:t>
      </w:r>
    </w:p>
    <w:p w:rsidR="00677DD1" w:rsidRPr="00677DD1" w:rsidRDefault="00677DD1" w:rsidP="00677DD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677DD1">
        <w:rPr>
          <w:rFonts w:ascii="Times New Roman" w:hAnsi="Times New Roman" w:cs="Times New Roman"/>
          <w:sz w:val="20"/>
          <w:szCs w:val="20"/>
        </w:rPr>
        <w:t>onitor interaktywny.</w:t>
      </w:r>
    </w:p>
    <w:p w:rsidR="00677DD1" w:rsidRPr="00677DD1" w:rsidRDefault="00677DD1" w:rsidP="00677DD1">
      <w:pPr>
        <w:rPr>
          <w:rFonts w:ascii="Times New Roman" w:hAnsi="Times New Roman" w:cs="Times New Roman"/>
          <w:sz w:val="20"/>
          <w:szCs w:val="20"/>
        </w:rPr>
      </w:pPr>
    </w:p>
    <w:p w:rsidR="00B03C54" w:rsidRPr="00B03C54" w:rsidRDefault="00B03C54" w:rsidP="00B03C54">
      <w:pPr>
        <w:rPr>
          <w:rFonts w:ascii="Times New Roman" w:hAnsi="Times New Roman" w:cs="Times New Roman"/>
          <w:sz w:val="20"/>
          <w:szCs w:val="20"/>
        </w:rPr>
      </w:pPr>
    </w:p>
    <w:p w:rsidR="00B03C54" w:rsidRPr="00B03C54" w:rsidRDefault="00B03C54" w:rsidP="00B03C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74E8" w:rsidRPr="00DE74E8" w:rsidRDefault="00DE74E8" w:rsidP="00DE74E8">
      <w:pPr>
        <w:rPr>
          <w:rFonts w:ascii="Times New Roman" w:hAnsi="Times New Roman" w:cs="Times New Roman"/>
          <w:sz w:val="20"/>
          <w:szCs w:val="20"/>
        </w:rPr>
      </w:pPr>
    </w:p>
    <w:sectPr w:rsidR="00DE74E8" w:rsidRPr="00DE74E8" w:rsidSect="001F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D6B"/>
    <w:multiLevelType w:val="hybridMultilevel"/>
    <w:tmpl w:val="D7BE5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04DD"/>
    <w:multiLevelType w:val="hybridMultilevel"/>
    <w:tmpl w:val="BA1679E8"/>
    <w:lvl w:ilvl="0" w:tplc="503466F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517C"/>
    <w:multiLevelType w:val="hybridMultilevel"/>
    <w:tmpl w:val="881C2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13917"/>
    <w:multiLevelType w:val="hybridMultilevel"/>
    <w:tmpl w:val="47201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E148E"/>
    <w:multiLevelType w:val="hybridMultilevel"/>
    <w:tmpl w:val="3C8AF9AC"/>
    <w:lvl w:ilvl="0" w:tplc="AAFCF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B1F70"/>
    <w:multiLevelType w:val="hybridMultilevel"/>
    <w:tmpl w:val="345AC23E"/>
    <w:lvl w:ilvl="0" w:tplc="F62449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9821EE"/>
    <w:multiLevelType w:val="hybridMultilevel"/>
    <w:tmpl w:val="2E5CE2F8"/>
    <w:lvl w:ilvl="0" w:tplc="F62449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BC227E"/>
    <w:multiLevelType w:val="hybridMultilevel"/>
    <w:tmpl w:val="FB0A3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B2844"/>
    <w:multiLevelType w:val="hybridMultilevel"/>
    <w:tmpl w:val="2884B928"/>
    <w:lvl w:ilvl="0" w:tplc="F62449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A01CA1"/>
    <w:multiLevelType w:val="hybridMultilevel"/>
    <w:tmpl w:val="55A61F7C"/>
    <w:lvl w:ilvl="0" w:tplc="C5F03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25D07"/>
    <w:multiLevelType w:val="hybridMultilevel"/>
    <w:tmpl w:val="A0C63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5450A"/>
    <w:multiLevelType w:val="hybridMultilevel"/>
    <w:tmpl w:val="F28C91C8"/>
    <w:lvl w:ilvl="0" w:tplc="179C3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23A51"/>
    <w:multiLevelType w:val="hybridMultilevel"/>
    <w:tmpl w:val="88F8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A7F43"/>
    <w:multiLevelType w:val="hybridMultilevel"/>
    <w:tmpl w:val="11AC4190"/>
    <w:lvl w:ilvl="0" w:tplc="3E2A2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74C4F"/>
    <w:multiLevelType w:val="hybridMultilevel"/>
    <w:tmpl w:val="5D9E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8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4679"/>
    <w:rsid w:val="001F7DC1"/>
    <w:rsid w:val="00284679"/>
    <w:rsid w:val="002F1564"/>
    <w:rsid w:val="003C33F1"/>
    <w:rsid w:val="00460656"/>
    <w:rsid w:val="0061767A"/>
    <w:rsid w:val="00677DD1"/>
    <w:rsid w:val="00783EA0"/>
    <w:rsid w:val="008E1EE9"/>
    <w:rsid w:val="00A665B7"/>
    <w:rsid w:val="00B03C54"/>
    <w:rsid w:val="00DE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</dc:creator>
  <cp:lastModifiedBy>Grzegorz Grabia</cp:lastModifiedBy>
  <cp:revision>4</cp:revision>
  <dcterms:created xsi:type="dcterms:W3CDTF">2020-06-07T08:25:00Z</dcterms:created>
  <dcterms:modified xsi:type="dcterms:W3CDTF">2020-07-21T10:27:00Z</dcterms:modified>
</cp:coreProperties>
</file>